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14" w:rsidRPr="00FF4414" w:rsidRDefault="00FF4414" w:rsidP="00FF441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de-DE"/>
        </w:rPr>
      </w:pPr>
      <w:r w:rsidRPr="00FF4414">
        <w:rPr>
          <w:rFonts w:eastAsia="Times New Roman" w:cs="Times New Roman"/>
          <w:b/>
          <w:sz w:val="28"/>
          <w:szCs w:val="28"/>
          <w:lang w:eastAsia="de-DE"/>
        </w:rPr>
        <w:t>DALI-Dimmer</w:t>
      </w:r>
    </w:p>
    <w:tbl>
      <w:tblPr>
        <w:tblW w:w="10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1"/>
      </w:tblGrid>
      <w:tr w:rsidR="00FF4414" w:rsidRPr="00FF4414" w:rsidTr="00FF4414">
        <w:trPr>
          <w:tblCellSpacing w:w="15" w:type="dxa"/>
        </w:trPr>
        <w:tc>
          <w:tcPr>
            <w:tcW w:w="10191" w:type="dxa"/>
            <w:vAlign w:val="center"/>
            <w:hideMark/>
          </w:tcPr>
          <w:p w:rsidR="00FF4414" w:rsidRPr="00FF4414" w:rsidRDefault="00FF4414" w:rsidP="00FF44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Technische Daten: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Arbeitstemperatur: -20 bis +60°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Versorgungsspannung: AC 220V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Dimmsignal</w:t>
            </w:r>
            <w:proofErr w:type="spellEnd"/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: laut DALI Standard V0(IEC60929) Signal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Ausgang: 1 Kanal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Ausgangsleistung: 500W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Dimmbereich</w:t>
            </w:r>
            <w:proofErr w:type="spellEnd"/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: 0,1% bis 100%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Anschluss: Blockklemme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Größe: 149x40x28mm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Verpackungsgröße: 150x55x50mm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Nettogewicht: 70g</w:t>
            </w:r>
          </w:p>
          <w:p w:rsidR="00FF4414" w:rsidRPr="00FF4414" w:rsidRDefault="00FF4414" w:rsidP="00FF44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Bruttogewicht: 99g</w:t>
            </w:r>
          </w:p>
          <w:p w:rsidR="00FF4414" w:rsidRPr="00FF4414" w:rsidRDefault="00FF4414" w:rsidP="00FF441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Zusammenfassung:</w:t>
            </w:r>
          </w:p>
          <w:p w:rsidR="00FF4414" w:rsidRPr="00FF4414" w:rsidRDefault="00FF4414" w:rsidP="00FF441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Der DALI-Dimmer verwendet das Standard DALI-</w:t>
            </w:r>
            <w:proofErr w:type="spellStart"/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Dimmsignal</w:t>
            </w:r>
            <w:proofErr w:type="spellEnd"/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(IEC60929) und kann Lasten von 9W bis 500W dimmen.</w:t>
            </w:r>
          </w:p>
          <w:p w:rsidR="00FF4414" w:rsidRPr="00FF4414" w:rsidRDefault="00FF4414" w:rsidP="00FF441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Elektrischer Anschluss:</w:t>
            </w: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FF4414">
              <w:rPr>
                <w:rFonts w:eastAsia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3629025" cy="4743450"/>
                  <wp:effectExtent l="19050" t="0" r="9525" b="0"/>
                  <wp:docPr id="1" name="Bild 1" descr="D:\LED\homepage LEDCAT\DALI_Dimmer_Anschlu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ED\homepage LEDCAT\DALI_Dimmer_Anschlu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474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414" w:rsidRDefault="00FF4414" w:rsidP="00FF441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lastRenderedPageBreak/>
              <w:t>Bei "Power" wird die 220V Netzspannung angeschlossen, bei "</w:t>
            </w:r>
            <w:proofErr w:type="spellStart"/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Load</w:t>
            </w:r>
            <w:proofErr w:type="spellEnd"/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" die Lampe, die sie dimmen möchten. Dabei muss es sich um eine (mit einem Standard-Wanddimmer) </w:t>
            </w:r>
            <w:proofErr w:type="spellStart"/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dimmbare</w:t>
            </w:r>
            <w:proofErr w:type="spellEnd"/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Lampe handeln.</w:t>
            </w:r>
          </w:p>
          <w:p w:rsidR="00FF4414" w:rsidRPr="00FF4414" w:rsidRDefault="00FF4414" w:rsidP="00FF441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Übersicht über ein komplettes DALI-System:</w:t>
            </w:r>
          </w:p>
          <w:p w:rsidR="00FF4414" w:rsidRPr="00FF4414" w:rsidRDefault="00FF4414" w:rsidP="00FF441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FF4414">
              <w:rPr>
                <w:rFonts w:eastAsia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CF2107" w:rsidRDefault="00FF4414">
      <w:r>
        <w:rPr>
          <w:noProof/>
          <w:lang w:eastAsia="de-DE"/>
        </w:rPr>
        <w:lastRenderedPageBreak/>
        <w:drawing>
          <wp:inline distT="0" distB="0" distL="0" distR="0">
            <wp:extent cx="5760720" cy="3695700"/>
            <wp:effectExtent l="19050" t="0" r="0" b="0"/>
            <wp:docPr id="2" name="Grafik 1" descr="DALI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I Syst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107" w:rsidSect="004A5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818"/>
    <w:multiLevelType w:val="multilevel"/>
    <w:tmpl w:val="63E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F4414"/>
    <w:rsid w:val="004A5F9E"/>
    <w:rsid w:val="006C2BF5"/>
    <w:rsid w:val="009624A9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F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Vavra</dc:creator>
  <cp:keywords/>
  <dc:description/>
  <cp:lastModifiedBy>Gerhard Vavra</cp:lastModifiedBy>
  <cp:revision>2</cp:revision>
  <dcterms:created xsi:type="dcterms:W3CDTF">2013-09-01T15:18:00Z</dcterms:created>
  <dcterms:modified xsi:type="dcterms:W3CDTF">2013-09-01T15:22:00Z</dcterms:modified>
</cp:coreProperties>
</file>